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01A2" w14:textId="0DC5125C" w:rsidR="000768D2" w:rsidRPr="000768D2" w:rsidRDefault="000768D2" w:rsidP="000768D2">
      <w:pPr>
        <w:jc w:val="center"/>
        <w:rPr>
          <w:rFonts w:asciiTheme="minorHAnsi" w:hAnsiTheme="minorHAnsi"/>
        </w:rPr>
      </w:pPr>
      <w:r w:rsidRPr="000768D2">
        <w:rPr>
          <w:rFonts w:asciiTheme="minorHAnsi" w:hAnsiTheme="minorHAnsi"/>
        </w:rPr>
        <w:t xml:space="preserve">Tabela ocjene zadovoljavanja uslova </w:t>
      </w:r>
      <w:r>
        <w:rPr>
          <w:rFonts w:asciiTheme="minorHAnsi" w:hAnsiTheme="minorHAnsi"/>
        </w:rPr>
        <w:t>11.</w:t>
      </w:r>
      <w:r w:rsidRPr="000768D2">
        <w:rPr>
          <w:rFonts w:asciiTheme="minorHAnsi" w:hAnsiTheme="minorHAnsi"/>
        </w:rPr>
        <w:t xml:space="preserve"> poziva za dostavljanje grant aplikacija za sufinansiranje investicijskih projekata putem Investicijskog okvira za Zapadni Balkan (WBIF) –  </w:t>
      </w:r>
      <w:r>
        <w:rPr>
          <w:rFonts w:asciiTheme="minorHAnsi" w:hAnsiTheme="minorHAnsi"/>
        </w:rPr>
        <w:t>11.</w:t>
      </w:r>
      <w:r w:rsidRPr="000768D2">
        <w:rPr>
          <w:rFonts w:asciiTheme="minorHAnsi" w:hAnsiTheme="minorHAnsi"/>
        </w:rPr>
        <w:t xml:space="preserve"> INV Poziv </w:t>
      </w:r>
    </w:p>
    <w:p w14:paraId="739EC5E8" w14:textId="77777777" w:rsidR="006453B0" w:rsidRDefault="006453B0" w:rsidP="006453B0">
      <w:pPr>
        <w:jc w:val="center"/>
        <w:rPr>
          <w:rFonts w:asciiTheme="minorHAnsi" w:hAnsiTheme="minorHAnsi"/>
        </w:rPr>
      </w:pPr>
    </w:p>
    <w:p w14:paraId="79A5B9A5" w14:textId="77777777" w:rsidR="00FC7554" w:rsidRPr="00BC1A0D" w:rsidRDefault="00FC7554" w:rsidP="00FC7554">
      <w:pPr>
        <w:rPr>
          <w:rFonts w:asciiTheme="minorHAnsi" w:hAnsiTheme="minorHAnsi"/>
        </w:rPr>
      </w:pPr>
      <w:r w:rsidRPr="00BC1A0D">
        <w:rPr>
          <w:rFonts w:asciiTheme="minorHAnsi" w:hAnsiTheme="minorHAnsi"/>
        </w:rPr>
        <w:t xml:space="preserve">Sektor: </w:t>
      </w:r>
      <w:r w:rsidRPr="00BC1A0D">
        <w:rPr>
          <w:rFonts w:asciiTheme="minorHAnsi" w:hAnsiTheme="minorHAnsi"/>
          <w:highlight w:val="yellow"/>
        </w:rPr>
        <w:t>(navesti sektor)</w:t>
      </w:r>
    </w:p>
    <w:p w14:paraId="65CFE04E" w14:textId="77777777" w:rsidR="00FC7554" w:rsidRPr="00BC1A0D" w:rsidRDefault="00FC7554" w:rsidP="00FC7554">
      <w:pPr>
        <w:rPr>
          <w:rFonts w:asciiTheme="minorHAnsi" w:hAnsiTheme="minorHAnsi"/>
        </w:rPr>
      </w:pPr>
      <w:r w:rsidRPr="00BC1A0D">
        <w:rPr>
          <w:rFonts w:asciiTheme="minorHAnsi" w:hAnsiTheme="minorHAnsi"/>
        </w:rPr>
        <w:t xml:space="preserve">Institucija koja je uradila ocjenu aplikacija: </w:t>
      </w:r>
      <w:r w:rsidRPr="00BC1A0D">
        <w:rPr>
          <w:rFonts w:asciiTheme="minorHAnsi" w:hAnsiTheme="minorHAnsi"/>
          <w:highlight w:val="yellow"/>
        </w:rPr>
        <w:t>(navesti naziv koordinirajuće institucije)</w:t>
      </w:r>
    </w:p>
    <w:p w14:paraId="72DD09CB" w14:textId="77777777" w:rsidR="00C37FE4" w:rsidRDefault="00C37FE4"/>
    <w:tbl>
      <w:tblPr>
        <w:tblStyle w:val="TableGrid"/>
        <w:tblW w:w="12785" w:type="dxa"/>
        <w:tblInd w:w="-95" w:type="dxa"/>
        <w:tblLook w:val="04A0" w:firstRow="1" w:lastRow="0" w:firstColumn="1" w:lastColumn="0" w:noHBand="0" w:noVBand="1"/>
      </w:tblPr>
      <w:tblGrid>
        <w:gridCol w:w="2709"/>
        <w:gridCol w:w="1503"/>
        <w:gridCol w:w="1373"/>
        <w:gridCol w:w="1988"/>
        <w:gridCol w:w="2803"/>
        <w:gridCol w:w="2409"/>
      </w:tblGrid>
      <w:tr w:rsidR="00156ADA" w:rsidRPr="00C37FE4" w14:paraId="23998026" w14:textId="77777777" w:rsidTr="00F272FB">
        <w:tc>
          <w:tcPr>
            <w:tcW w:w="2709" w:type="dxa"/>
            <w:vMerge w:val="restart"/>
          </w:tcPr>
          <w:p w14:paraId="24CD9B72" w14:textId="77777777" w:rsidR="00156ADA" w:rsidRPr="00C37FE4" w:rsidRDefault="00156ADA" w:rsidP="007B60F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aplikacije </w:t>
            </w:r>
          </w:p>
        </w:tc>
        <w:tc>
          <w:tcPr>
            <w:tcW w:w="1503" w:type="dxa"/>
          </w:tcPr>
          <w:p w14:paraId="7ED13110" w14:textId="77777777" w:rsidR="00156ADA" w:rsidRPr="00C37FE4" w:rsidRDefault="00156ADA" w:rsidP="00CC46C8">
            <w:pPr>
              <w:rPr>
                <w:rFonts w:asciiTheme="minorHAnsi" w:hAnsiTheme="minorHAnsi"/>
                <w:sz w:val="20"/>
                <w:szCs w:val="20"/>
                <w:lang w:val="hr-BA"/>
              </w:rPr>
            </w:pPr>
            <w:r>
              <w:rPr>
                <w:rFonts w:asciiTheme="minorHAnsi" w:hAnsiTheme="minorHAnsi"/>
                <w:sz w:val="20"/>
                <w:szCs w:val="20"/>
                <w:lang w:val="hr-BA"/>
              </w:rPr>
              <w:t>Projekat je uvršten u Jedinstvenu listu prioritetnih infrastrukturnih projekata (SPP)</w:t>
            </w:r>
          </w:p>
        </w:tc>
        <w:tc>
          <w:tcPr>
            <w:tcW w:w="1373" w:type="dxa"/>
          </w:tcPr>
          <w:p w14:paraId="3A542C0C" w14:textId="77777777" w:rsidR="00156ADA" w:rsidRPr="00C37FE4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  <w:r w:rsidRPr="00C37FE4">
              <w:rPr>
                <w:rFonts w:asciiTheme="minorHAnsi" w:hAnsiTheme="minorHAnsi"/>
                <w:sz w:val="20"/>
                <w:szCs w:val="20"/>
                <w:lang w:val="hr-BA"/>
              </w:rPr>
              <w:t>Vodeća međunarodna finansijska institucija izrazila interes/</w:t>
            </w:r>
            <w:r>
              <w:rPr>
                <w:rFonts w:asciiTheme="minorHAnsi" w:hAnsiTheme="minorHAnsi"/>
                <w:sz w:val="20"/>
                <w:szCs w:val="20"/>
                <w:lang w:val="hr-BA"/>
              </w:rPr>
              <w:t xml:space="preserve"> </w:t>
            </w:r>
            <w:r w:rsidRPr="00C37FE4">
              <w:rPr>
                <w:rFonts w:asciiTheme="minorHAnsi" w:hAnsiTheme="minorHAnsi"/>
                <w:sz w:val="20"/>
                <w:szCs w:val="20"/>
                <w:lang w:val="hr-BA"/>
              </w:rPr>
              <w:t>podršku projektu</w:t>
            </w:r>
          </w:p>
        </w:tc>
        <w:tc>
          <w:tcPr>
            <w:tcW w:w="1988" w:type="dxa"/>
          </w:tcPr>
          <w:p w14:paraId="4A2A9E4D" w14:textId="77777777" w:rsidR="00156ADA" w:rsidRPr="00F83F97" w:rsidRDefault="00156ADA" w:rsidP="00A83AD0">
            <w:pPr>
              <w:rPr>
                <w:rFonts w:asciiTheme="minorHAnsi" w:hAnsiTheme="minorHAnsi"/>
                <w:sz w:val="20"/>
                <w:szCs w:val="20"/>
                <w:lang w:val="hr-BA"/>
              </w:rPr>
            </w:pPr>
            <w:r>
              <w:rPr>
                <w:rFonts w:asciiTheme="minorHAnsi" w:hAnsiTheme="minorHAnsi"/>
                <w:sz w:val="20"/>
                <w:szCs w:val="20"/>
                <w:lang w:val="hr-BA"/>
              </w:rPr>
              <w:t>Aplikacija je u vezi sa Flagship-om Ekonomskog i investicijskog plana za Zapadni Balkan</w:t>
            </w:r>
          </w:p>
        </w:tc>
        <w:tc>
          <w:tcPr>
            <w:tcW w:w="2803" w:type="dxa"/>
          </w:tcPr>
          <w:p w14:paraId="27CD0B9B" w14:textId="77777777" w:rsidR="00156ADA" w:rsidRPr="00C37FE4" w:rsidRDefault="00156ADA" w:rsidP="0069121A">
            <w:pPr>
              <w:rPr>
                <w:rFonts w:asciiTheme="minorHAnsi" w:hAnsiTheme="minorHAnsi"/>
                <w:sz w:val="20"/>
                <w:szCs w:val="20"/>
                <w:lang w:val="hr-BA"/>
              </w:rPr>
            </w:pPr>
            <w:r>
              <w:rPr>
                <w:rFonts w:asciiTheme="minorHAnsi" w:hAnsiTheme="minorHAnsi"/>
                <w:sz w:val="20"/>
                <w:szCs w:val="20"/>
                <w:lang w:val="hr-BA"/>
              </w:rPr>
              <w:t>Stav  r</w:t>
            </w:r>
            <w:r w:rsidRPr="00C37FE4">
              <w:rPr>
                <w:rFonts w:asciiTheme="minorHAnsi" w:hAnsiTheme="minorHAnsi"/>
                <w:sz w:val="20"/>
                <w:szCs w:val="20"/>
                <w:lang w:val="hr-BA"/>
              </w:rPr>
              <w:t>elevantno</w:t>
            </w:r>
            <w:r>
              <w:rPr>
                <w:rFonts w:asciiTheme="minorHAnsi" w:hAnsiTheme="minorHAnsi"/>
                <w:sz w:val="20"/>
                <w:szCs w:val="20"/>
                <w:lang w:val="hr-BA"/>
              </w:rPr>
              <w:t>g ministarstva</w:t>
            </w:r>
            <w:r w:rsidRPr="00C37FE4">
              <w:rPr>
                <w:rFonts w:asciiTheme="minorHAnsi" w:hAnsiTheme="minorHAnsi"/>
                <w:sz w:val="20"/>
                <w:szCs w:val="20"/>
                <w:lang w:val="hr-BA"/>
              </w:rPr>
              <w:t xml:space="preserve"> finansija po pitanju </w:t>
            </w:r>
            <w:r>
              <w:rPr>
                <w:rFonts w:asciiTheme="minorHAnsi" w:hAnsiTheme="minorHAnsi"/>
                <w:sz w:val="20"/>
                <w:szCs w:val="20"/>
                <w:lang w:val="hr-BA"/>
              </w:rPr>
              <w:t>zaduživanja navedenog u aplikaciji</w:t>
            </w:r>
            <w:r w:rsidRPr="00C37FE4">
              <w:rPr>
                <w:rFonts w:asciiTheme="minorHAnsi" w:hAnsiTheme="minorHAnsi"/>
                <w:sz w:val="20"/>
                <w:szCs w:val="20"/>
                <w:lang w:val="hr-BA"/>
              </w:rPr>
              <w:t xml:space="preserve"> (ukol</w:t>
            </w:r>
            <w:r>
              <w:rPr>
                <w:rFonts w:asciiTheme="minorHAnsi" w:hAnsiTheme="minorHAnsi"/>
                <w:sz w:val="20"/>
                <w:szCs w:val="20"/>
                <w:lang w:val="hr-BA"/>
              </w:rPr>
              <w:t>iko je u pitanju novo zaduženje). Navesti informacije o kreditu (ukoliko je u pitanju postojeći kredit)</w:t>
            </w:r>
          </w:p>
        </w:tc>
        <w:tc>
          <w:tcPr>
            <w:tcW w:w="2409" w:type="dxa"/>
          </w:tcPr>
          <w:p w14:paraId="0042F40E" w14:textId="77777777" w:rsidR="00156ADA" w:rsidRPr="00CC46C8" w:rsidRDefault="00156ADA" w:rsidP="00A83AD0">
            <w:pPr>
              <w:rPr>
                <w:rFonts w:asciiTheme="minorHAnsi" w:hAnsiTheme="minorHAnsi"/>
                <w:b/>
                <w:sz w:val="20"/>
                <w:szCs w:val="20"/>
                <w:lang w:val="hr-B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hr-BA"/>
              </w:rPr>
              <w:t>Prijedlog institucije Državnom odboru za investicije BiH</w:t>
            </w:r>
          </w:p>
        </w:tc>
      </w:tr>
      <w:tr w:rsidR="00156ADA" w:rsidRPr="00C37FE4" w14:paraId="6B679F1B" w14:textId="77777777" w:rsidTr="00F272FB">
        <w:tc>
          <w:tcPr>
            <w:tcW w:w="2709" w:type="dxa"/>
            <w:vMerge/>
          </w:tcPr>
          <w:p w14:paraId="52D5FB16" w14:textId="77777777" w:rsidR="00156ADA" w:rsidRPr="00C37FE4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DBDBDB" w:themeFill="accent3" w:themeFillTint="66"/>
          </w:tcPr>
          <w:p w14:paraId="760E5594" w14:textId="77777777" w:rsidR="00156ADA" w:rsidRPr="005953EA" w:rsidRDefault="00156ADA" w:rsidP="00AB609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DA/NE </w:t>
            </w:r>
          </w:p>
        </w:tc>
        <w:tc>
          <w:tcPr>
            <w:tcW w:w="1373" w:type="dxa"/>
            <w:shd w:val="clear" w:color="auto" w:fill="DBDBDB" w:themeFill="accent3" w:themeFillTint="66"/>
          </w:tcPr>
          <w:p w14:paraId="1EF5FFC3" w14:textId="77777777" w:rsidR="00156ADA" w:rsidRPr="005953EA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  <w:r w:rsidRPr="005953EA">
              <w:rPr>
                <w:rFonts w:asciiTheme="minorHAnsi" w:hAnsiTheme="minorHAnsi"/>
                <w:sz w:val="20"/>
                <w:szCs w:val="20"/>
              </w:rPr>
              <w:t>DA/NE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(navesti vodeću finansijsku instituciju)</w:t>
            </w:r>
          </w:p>
        </w:tc>
        <w:tc>
          <w:tcPr>
            <w:tcW w:w="1988" w:type="dxa"/>
            <w:shd w:val="clear" w:color="auto" w:fill="DBDBDB" w:themeFill="accent3" w:themeFillTint="66"/>
          </w:tcPr>
          <w:p w14:paraId="5E618C04" w14:textId="77777777" w:rsidR="00156ADA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  <w:r w:rsidRPr="005953EA">
              <w:rPr>
                <w:rFonts w:asciiTheme="minorHAnsi" w:hAnsiTheme="minorHAnsi"/>
                <w:sz w:val="20"/>
                <w:szCs w:val="20"/>
              </w:rPr>
              <w:t>DA/NE</w:t>
            </w:r>
          </w:p>
          <w:p w14:paraId="5F456DC9" w14:textId="77777777" w:rsidR="00156ADA" w:rsidRPr="005953EA" w:rsidRDefault="00156ADA" w:rsidP="009E756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Ukoliko Da, navesti sa kojim Flagship-om aplikacija ima vezu</w:t>
            </w:r>
          </w:p>
        </w:tc>
        <w:tc>
          <w:tcPr>
            <w:tcW w:w="2803" w:type="dxa"/>
            <w:shd w:val="clear" w:color="auto" w:fill="DBDBDB" w:themeFill="accent3" w:themeFillTint="66"/>
          </w:tcPr>
          <w:p w14:paraId="40B18743" w14:textId="77777777" w:rsidR="00156ADA" w:rsidRPr="005953EA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(opisno)</w:t>
            </w:r>
          </w:p>
        </w:tc>
        <w:tc>
          <w:tcPr>
            <w:tcW w:w="2409" w:type="dxa"/>
            <w:shd w:val="clear" w:color="auto" w:fill="DBDBDB" w:themeFill="accent3" w:themeFillTint="66"/>
          </w:tcPr>
          <w:p w14:paraId="759EE297" w14:textId="77777777" w:rsidR="00156ADA" w:rsidRPr="00CC46C8" w:rsidRDefault="00156ADA" w:rsidP="00424E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C46C8">
              <w:rPr>
                <w:rFonts w:asciiTheme="minorHAnsi" w:hAnsiTheme="minorHAnsi"/>
                <w:b/>
                <w:sz w:val="20"/>
                <w:szCs w:val="20"/>
              </w:rPr>
              <w:t>Aplikacija zadovoljava uslove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i predlaže se za podnošenje</w:t>
            </w:r>
            <w:r w:rsidRPr="00CC46C8">
              <w:rPr>
                <w:rFonts w:asciiTheme="minorHAnsi" w:hAnsiTheme="minorHAnsi"/>
                <w:b/>
                <w:sz w:val="20"/>
                <w:szCs w:val="20"/>
              </w:rPr>
              <w:t>/Aplikacija ne zadovoljava uslove</w:t>
            </w:r>
          </w:p>
        </w:tc>
      </w:tr>
      <w:tr w:rsidR="00156ADA" w:rsidRPr="00C37FE4" w14:paraId="3039D63B" w14:textId="77777777" w:rsidTr="00F272FB">
        <w:tc>
          <w:tcPr>
            <w:tcW w:w="2709" w:type="dxa"/>
          </w:tcPr>
          <w:p w14:paraId="014FD083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503" w:type="dxa"/>
          </w:tcPr>
          <w:p w14:paraId="6DFEF53F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91372EA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A2C5825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3" w:type="dxa"/>
          </w:tcPr>
          <w:p w14:paraId="2C489372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4D34C2" w14:textId="77777777" w:rsidR="00156ADA" w:rsidRDefault="00156ADA" w:rsidP="00424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14:paraId="67EDFE18" w14:textId="77777777" w:rsidR="00156ADA" w:rsidRPr="008D6EC1" w:rsidRDefault="00156ADA" w:rsidP="00424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156ADA" w:rsidRPr="00C37FE4" w14:paraId="2847BDC4" w14:textId="77777777" w:rsidTr="00F272FB">
        <w:tc>
          <w:tcPr>
            <w:tcW w:w="2709" w:type="dxa"/>
          </w:tcPr>
          <w:p w14:paraId="35DC6469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503" w:type="dxa"/>
          </w:tcPr>
          <w:p w14:paraId="6304D4DA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B669EB0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8" w:type="dxa"/>
          </w:tcPr>
          <w:p w14:paraId="3AE2AA91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3" w:type="dxa"/>
          </w:tcPr>
          <w:p w14:paraId="01CE7B61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5FEFAF" w14:textId="77777777" w:rsidR="00156ADA" w:rsidRDefault="00156ADA" w:rsidP="00424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14:paraId="207AF64D" w14:textId="77777777" w:rsidR="00156ADA" w:rsidRDefault="00156ADA" w:rsidP="00424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156ADA" w:rsidRPr="00C37FE4" w14:paraId="6A6F2CEF" w14:textId="77777777" w:rsidTr="00F272FB">
        <w:tc>
          <w:tcPr>
            <w:tcW w:w="2709" w:type="dxa"/>
          </w:tcPr>
          <w:p w14:paraId="6347E137" w14:textId="77777777" w:rsidR="00156ADA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</w:t>
            </w:r>
          </w:p>
          <w:p w14:paraId="5797F317" w14:textId="77777777" w:rsidR="00156ADA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B5599B6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DF6CB96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FED05B2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3" w:type="dxa"/>
          </w:tcPr>
          <w:p w14:paraId="1D9A3384" w14:textId="77777777" w:rsidR="00156ADA" w:rsidRPr="008D6EC1" w:rsidRDefault="00156ADA" w:rsidP="00A83AD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B6FF5B" w14:textId="77777777" w:rsidR="00156ADA" w:rsidRDefault="00156ADA" w:rsidP="00424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</w:tbl>
    <w:p w14:paraId="461BB5B9" w14:textId="77777777" w:rsidR="00C37FE4" w:rsidRDefault="00C37FE4" w:rsidP="0069121A"/>
    <w:sectPr w:rsidR="00C37FE4" w:rsidSect="00FC75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138"/>
    <w:multiLevelType w:val="hybridMultilevel"/>
    <w:tmpl w:val="F1A63624"/>
    <w:lvl w:ilvl="0" w:tplc="59883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61B4D"/>
    <w:multiLevelType w:val="hybridMultilevel"/>
    <w:tmpl w:val="1CD09A6E"/>
    <w:lvl w:ilvl="0" w:tplc="FA16E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3583B"/>
    <w:multiLevelType w:val="hybridMultilevel"/>
    <w:tmpl w:val="6262D3AE"/>
    <w:lvl w:ilvl="0" w:tplc="CCC08E1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76063"/>
    <w:multiLevelType w:val="hybridMultilevel"/>
    <w:tmpl w:val="1AF6A6BE"/>
    <w:lvl w:ilvl="0" w:tplc="FA16E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73156">
    <w:abstractNumId w:val="3"/>
  </w:num>
  <w:num w:numId="2" w16cid:durableId="1805468460">
    <w:abstractNumId w:val="1"/>
  </w:num>
  <w:num w:numId="3" w16cid:durableId="1701011582">
    <w:abstractNumId w:val="2"/>
  </w:num>
  <w:num w:numId="4" w16cid:durableId="36124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9B"/>
    <w:rsid w:val="00032476"/>
    <w:rsid w:val="00061598"/>
    <w:rsid w:val="000768D2"/>
    <w:rsid w:val="0008203E"/>
    <w:rsid w:val="000D4CD6"/>
    <w:rsid w:val="000E1CAE"/>
    <w:rsid w:val="00120A0A"/>
    <w:rsid w:val="0012643F"/>
    <w:rsid w:val="00156ADA"/>
    <w:rsid w:val="001A0A40"/>
    <w:rsid w:val="001A5873"/>
    <w:rsid w:val="00210D28"/>
    <w:rsid w:val="0022402E"/>
    <w:rsid w:val="00226934"/>
    <w:rsid w:val="00236141"/>
    <w:rsid w:val="00244CC5"/>
    <w:rsid w:val="0025048E"/>
    <w:rsid w:val="0026330A"/>
    <w:rsid w:val="002A4A43"/>
    <w:rsid w:val="002A5E87"/>
    <w:rsid w:val="002D6D13"/>
    <w:rsid w:val="002F16CE"/>
    <w:rsid w:val="00336B2C"/>
    <w:rsid w:val="00364CA1"/>
    <w:rsid w:val="00382747"/>
    <w:rsid w:val="003A307F"/>
    <w:rsid w:val="00412E23"/>
    <w:rsid w:val="0041636D"/>
    <w:rsid w:val="00424EAF"/>
    <w:rsid w:val="0043053B"/>
    <w:rsid w:val="00432FAE"/>
    <w:rsid w:val="004423F8"/>
    <w:rsid w:val="00491792"/>
    <w:rsid w:val="004A66F5"/>
    <w:rsid w:val="004C0827"/>
    <w:rsid w:val="004C132C"/>
    <w:rsid w:val="004F0D28"/>
    <w:rsid w:val="00552DA3"/>
    <w:rsid w:val="0056517E"/>
    <w:rsid w:val="00580B20"/>
    <w:rsid w:val="005953EA"/>
    <w:rsid w:val="005F48EA"/>
    <w:rsid w:val="005F77FC"/>
    <w:rsid w:val="00636161"/>
    <w:rsid w:val="006453B0"/>
    <w:rsid w:val="00677471"/>
    <w:rsid w:val="0069121A"/>
    <w:rsid w:val="006C4CD7"/>
    <w:rsid w:val="007005F7"/>
    <w:rsid w:val="0071509A"/>
    <w:rsid w:val="00760E4B"/>
    <w:rsid w:val="00787654"/>
    <w:rsid w:val="007A0011"/>
    <w:rsid w:val="007B2C48"/>
    <w:rsid w:val="007B60F5"/>
    <w:rsid w:val="007C32D6"/>
    <w:rsid w:val="007C5D7D"/>
    <w:rsid w:val="008009B2"/>
    <w:rsid w:val="0080199B"/>
    <w:rsid w:val="0084540F"/>
    <w:rsid w:val="008B76D8"/>
    <w:rsid w:val="008D6EC1"/>
    <w:rsid w:val="00917F22"/>
    <w:rsid w:val="00932587"/>
    <w:rsid w:val="009A180A"/>
    <w:rsid w:val="009D4273"/>
    <w:rsid w:val="009E756D"/>
    <w:rsid w:val="00A05800"/>
    <w:rsid w:val="00A81B55"/>
    <w:rsid w:val="00AB6095"/>
    <w:rsid w:val="00AC1F0F"/>
    <w:rsid w:val="00AE1ED0"/>
    <w:rsid w:val="00AE470F"/>
    <w:rsid w:val="00B300D7"/>
    <w:rsid w:val="00B42510"/>
    <w:rsid w:val="00B475FC"/>
    <w:rsid w:val="00B504C3"/>
    <w:rsid w:val="00B97C4E"/>
    <w:rsid w:val="00BA1257"/>
    <w:rsid w:val="00C11C24"/>
    <w:rsid w:val="00C327BD"/>
    <w:rsid w:val="00C37FE4"/>
    <w:rsid w:val="00C45A63"/>
    <w:rsid w:val="00C51526"/>
    <w:rsid w:val="00C76057"/>
    <w:rsid w:val="00C87149"/>
    <w:rsid w:val="00C958CD"/>
    <w:rsid w:val="00CC46C8"/>
    <w:rsid w:val="00CE7D82"/>
    <w:rsid w:val="00D5295D"/>
    <w:rsid w:val="00D630A9"/>
    <w:rsid w:val="00DE5860"/>
    <w:rsid w:val="00DF2C61"/>
    <w:rsid w:val="00DF34A4"/>
    <w:rsid w:val="00E5417F"/>
    <w:rsid w:val="00EB2650"/>
    <w:rsid w:val="00F029AD"/>
    <w:rsid w:val="00F17D54"/>
    <w:rsid w:val="00F246BD"/>
    <w:rsid w:val="00F272FB"/>
    <w:rsid w:val="00F44596"/>
    <w:rsid w:val="00F83F97"/>
    <w:rsid w:val="00FA2897"/>
    <w:rsid w:val="00FC7554"/>
    <w:rsid w:val="00FE1D84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0E61"/>
  <w15:docId w15:val="{2126C015-18D8-4352-BDEA-F9D3BB27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0199B"/>
    <w:rPr>
      <w:sz w:val="16"/>
      <w:szCs w:val="16"/>
    </w:rPr>
  </w:style>
  <w:style w:type="table" w:styleId="TableGrid">
    <w:name w:val="Table Grid"/>
    <w:basedOn w:val="TableNormal"/>
    <w:uiPriority w:val="39"/>
    <w:rsid w:val="0080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3F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845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E55D-2486-4AD6-ADB6-60B3DECA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Dizdarević</dc:creator>
  <cp:lastModifiedBy>Amra Bejtović</cp:lastModifiedBy>
  <cp:revision>5</cp:revision>
  <cp:lastPrinted>2016-12-14T11:19:00Z</cp:lastPrinted>
  <dcterms:created xsi:type="dcterms:W3CDTF">2025-02-03T11:20:00Z</dcterms:created>
  <dcterms:modified xsi:type="dcterms:W3CDTF">2025-02-04T10:36:00Z</dcterms:modified>
</cp:coreProperties>
</file>